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03B3" w14:textId="77777777" w:rsidR="001834D2" w:rsidRPr="0033513D" w:rsidRDefault="001834D2" w:rsidP="009B1E23">
      <w:pPr>
        <w:widowControl/>
        <w:shd w:val="clear" w:color="auto" w:fill="FFFFFF"/>
        <w:outlineLvl w:val="3"/>
        <w:rPr>
          <w:color w:val="auto"/>
          <w:sz w:val="26"/>
          <w:szCs w:val="26"/>
        </w:rPr>
      </w:pPr>
    </w:p>
    <w:p w14:paraId="05A1975D" w14:textId="77777777" w:rsidR="0033513D" w:rsidRPr="0033513D" w:rsidRDefault="0033513D" w:rsidP="0033513D">
      <w:pPr>
        <w:widowControl/>
        <w:shd w:val="clear" w:color="auto" w:fill="FFFFFF"/>
        <w:ind w:firstLine="709"/>
        <w:outlineLvl w:val="3"/>
        <w:rPr>
          <w:color w:val="auto"/>
          <w:sz w:val="26"/>
          <w:szCs w:val="26"/>
        </w:rPr>
      </w:pPr>
    </w:p>
    <w:p w14:paraId="23387A24" w14:textId="77777777" w:rsidR="0033513D" w:rsidRPr="0033513D" w:rsidRDefault="0033513D" w:rsidP="0033513D">
      <w:pPr>
        <w:widowControl/>
        <w:shd w:val="clear" w:color="auto" w:fill="FFFFFF"/>
        <w:ind w:firstLine="709"/>
        <w:outlineLvl w:val="3"/>
        <w:rPr>
          <w:color w:val="auto"/>
          <w:sz w:val="26"/>
          <w:szCs w:val="26"/>
        </w:rPr>
      </w:pPr>
    </w:p>
    <w:p w14:paraId="48B28920" w14:textId="77777777" w:rsidR="00FA2438" w:rsidRPr="00197907" w:rsidRDefault="00FA2438" w:rsidP="00197907">
      <w:pPr>
        <w:widowControl/>
        <w:shd w:val="clear" w:color="auto" w:fill="FFFFFF"/>
        <w:ind w:firstLine="709"/>
        <w:jc w:val="center"/>
        <w:outlineLvl w:val="3"/>
        <w:rPr>
          <w:b/>
          <w:color w:val="auto"/>
          <w:sz w:val="26"/>
          <w:szCs w:val="26"/>
        </w:rPr>
      </w:pPr>
      <w:r w:rsidRPr="00197907">
        <w:rPr>
          <w:b/>
          <w:color w:val="auto"/>
          <w:sz w:val="26"/>
          <w:szCs w:val="26"/>
        </w:rPr>
        <w:t xml:space="preserve">Политика использования </w:t>
      </w:r>
      <w:proofErr w:type="spellStart"/>
      <w:r w:rsidRPr="00197907">
        <w:rPr>
          <w:b/>
          <w:color w:val="auto"/>
          <w:sz w:val="26"/>
          <w:szCs w:val="26"/>
        </w:rPr>
        <w:t>Cookies</w:t>
      </w:r>
      <w:proofErr w:type="spellEnd"/>
      <w:r w:rsidR="007061DB" w:rsidRPr="00197907">
        <w:rPr>
          <w:b/>
          <w:color w:val="auto"/>
          <w:sz w:val="26"/>
          <w:szCs w:val="26"/>
        </w:rPr>
        <w:t xml:space="preserve"> и иных метаданных</w:t>
      </w:r>
    </w:p>
    <w:p w14:paraId="0443667F" w14:textId="77777777" w:rsidR="00FA2438" w:rsidRPr="00197907" w:rsidRDefault="00FA2438" w:rsidP="00197907">
      <w:pPr>
        <w:widowControl/>
        <w:shd w:val="clear" w:color="auto" w:fill="FFFFFF"/>
        <w:ind w:firstLine="709"/>
        <w:outlineLvl w:val="3"/>
        <w:rPr>
          <w:bCs/>
          <w:color w:val="auto"/>
          <w:sz w:val="26"/>
          <w:szCs w:val="26"/>
        </w:rPr>
      </w:pPr>
    </w:p>
    <w:p w14:paraId="28BFCFC2" w14:textId="77777777" w:rsidR="00D4094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>Полити</w:t>
      </w:r>
      <w:r w:rsidR="007061DB" w:rsidRPr="00197907">
        <w:rPr>
          <w:sz w:val="26"/>
          <w:szCs w:val="26"/>
        </w:rPr>
        <w:t xml:space="preserve">ка использования </w:t>
      </w:r>
      <w:proofErr w:type="spellStart"/>
      <w:r w:rsidR="007061DB" w:rsidRPr="00197907">
        <w:rPr>
          <w:sz w:val="26"/>
          <w:szCs w:val="26"/>
        </w:rPr>
        <w:t>Cookies</w:t>
      </w:r>
      <w:proofErr w:type="spellEnd"/>
      <w:r w:rsidR="007061DB" w:rsidRPr="00197907">
        <w:rPr>
          <w:sz w:val="26"/>
          <w:szCs w:val="26"/>
        </w:rPr>
        <w:t xml:space="preserve"> и иных метаданных (далее –</w:t>
      </w:r>
      <w:r w:rsidRPr="00197907">
        <w:rPr>
          <w:sz w:val="26"/>
          <w:szCs w:val="26"/>
        </w:rPr>
        <w:t xml:space="preserve"> П</w:t>
      </w:r>
      <w:r w:rsidR="007061DB" w:rsidRPr="00197907">
        <w:rPr>
          <w:sz w:val="26"/>
          <w:szCs w:val="26"/>
        </w:rPr>
        <w:t>олитика) применяется в дополнение к Политике</w:t>
      </w:r>
      <w:r w:rsidRPr="00197907">
        <w:rPr>
          <w:sz w:val="26"/>
          <w:szCs w:val="26"/>
        </w:rPr>
        <w:t xml:space="preserve"> обработки персональных данных </w:t>
      </w:r>
      <w:r w:rsidR="007061DB" w:rsidRPr="00197907">
        <w:rPr>
          <w:sz w:val="26"/>
          <w:szCs w:val="26"/>
        </w:rPr>
        <w:t xml:space="preserve">ООО «Джейсон энд Партнерс Консалтинг» (публичная) и описывает типы </w:t>
      </w:r>
      <w:proofErr w:type="spellStart"/>
      <w:r w:rsidR="007061DB" w:rsidRPr="00197907">
        <w:rPr>
          <w:sz w:val="26"/>
          <w:szCs w:val="26"/>
        </w:rPr>
        <w:t>Cookies</w:t>
      </w:r>
      <w:proofErr w:type="spellEnd"/>
      <w:r w:rsidR="007061DB" w:rsidRPr="00197907">
        <w:rPr>
          <w:sz w:val="26"/>
          <w:szCs w:val="26"/>
        </w:rPr>
        <w:t>, цели их использования, способы, с помощью которых Вы можете предоставить свое</w:t>
      </w:r>
      <w:r w:rsidRPr="00197907">
        <w:rPr>
          <w:sz w:val="26"/>
          <w:szCs w:val="26"/>
        </w:rPr>
        <w:t xml:space="preserve"> </w:t>
      </w:r>
      <w:r w:rsidR="007061DB" w:rsidRPr="00197907">
        <w:rPr>
          <w:sz w:val="26"/>
          <w:szCs w:val="26"/>
        </w:rPr>
        <w:t xml:space="preserve">согласие на </w:t>
      </w:r>
      <w:r w:rsidRPr="00197907">
        <w:rPr>
          <w:sz w:val="26"/>
          <w:szCs w:val="26"/>
        </w:rPr>
        <w:t>обра</w:t>
      </w:r>
      <w:r w:rsidR="007061DB" w:rsidRPr="00197907">
        <w:rPr>
          <w:sz w:val="26"/>
          <w:szCs w:val="26"/>
        </w:rPr>
        <w:t xml:space="preserve">ботку </w:t>
      </w:r>
      <w:proofErr w:type="spellStart"/>
      <w:r w:rsidR="007061DB" w:rsidRPr="00197907">
        <w:rPr>
          <w:sz w:val="26"/>
          <w:szCs w:val="26"/>
        </w:rPr>
        <w:t>Cookies</w:t>
      </w:r>
      <w:proofErr w:type="spellEnd"/>
      <w:r w:rsidR="007061DB" w:rsidRPr="00197907">
        <w:rPr>
          <w:sz w:val="26"/>
          <w:szCs w:val="26"/>
        </w:rPr>
        <w:t xml:space="preserve"> или отказаться от </w:t>
      </w:r>
      <w:r w:rsidRPr="00197907">
        <w:rPr>
          <w:sz w:val="26"/>
          <w:szCs w:val="26"/>
        </w:rPr>
        <w:t>такой обработки.</w:t>
      </w:r>
    </w:p>
    <w:p w14:paraId="6192131A" w14:textId="77777777" w:rsidR="00197907" w:rsidRPr="00197907" w:rsidRDefault="00197907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BF3AD2E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1. Что регулирует Политика?</w:t>
      </w:r>
    </w:p>
    <w:p w14:paraId="0E47844C" w14:textId="77777777" w:rsidR="00D4094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 xml:space="preserve">Политика определяет, как именно </w:t>
      </w:r>
      <w:r w:rsidR="007061DB" w:rsidRPr="00197907">
        <w:rPr>
          <w:bCs/>
          <w:sz w:val="26"/>
          <w:szCs w:val="26"/>
        </w:rPr>
        <w:t xml:space="preserve">ООО </w:t>
      </w:r>
      <w:r w:rsidRPr="00197907">
        <w:rPr>
          <w:bCs/>
          <w:sz w:val="26"/>
          <w:szCs w:val="26"/>
        </w:rPr>
        <w:t>«Джейсон энд Партнерс Консалтинг» (ОГРН 1097746024276, ИНН 7715745036</w:t>
      </w:r>
      <w:r w:rsidR="007061DB" w:rsidRPr="00197907">
        <w:rPr>
          <w:bCs/>
          <w:sz w:val="26"/>
          <w:szCs w:val="26"/>
        </w:rPr>
        <w:t>; ю</w:t>
      </w:r>
      <w:r w:rsidRPr="00197907">
        <w:rPr>
          <w:bCs/>
          <w:sz w:val="26"/>
          <w:szCs w:val="26"/>
        </w:rPr>
        <w:t>ридический адрес:</w:t>
      </w:r>
      <w:r w:rsidR="007061DB" w:rsidRPr="00197907">
        <w:rPr>
          <w:bCs/>
          <w:sz w:val="26"/>
          <w:szCs w:val="26"/>
        </w:rPr>
        <w:t xml:space="preserve"> 101000, г. Москва, Армянский пер, д. 11а/2 стр. 1а, этаж 2 </w:t>
      </w:r>
      <w:proofErr w:type="spellStart"/>
      <w:r w:rsidR="007061DB" w:rsidRPr="00197907">
        <w:rPr>
          <w:bCs/>
          <w:sz w:val="26"/>
          <w:szCs w:val="26"/>
        </w:rPr>
        <w:t>помещ</w:t>
      </w:r>
      <w:proofErr w:type="spellEnd"/>
      <w:r w:rsidR="007061DB" w:rsidRPr="00197907">
        <w:rPr>
          <w:bCs/>
          <w:sz w:val="26"/>
          <w:szCs w:val="26"/>
        </w:rPr>
        <w:t xml:space="preserve">. 2) </w:t>
      </w:r>
      <w:r w:rsidRPr="00197907">
        <w:rPr>
          <w:sz w:val="26"/>
          <w:szCs w:val="26"/>
        </w:rPr>
        <w:t xml:space="preserve">обрабатывает Ваши данные, полученные </w:t>
      </w:r>
      <w:r w:rsidRPr="00197907">
        <w:rPr>
          <w:sz w:val="26"/>
          <w:szCs w:val="26"/>
        </w:rPr>
        <w:br/>
        <w:t>в процессе использования сай</w:t>
      </w:r>
      <w:r w:rsidR="007061DB" w:rsidRPr="00197907">
        <w:rPr>
          <w:sz w:val="26"/>
          <w:szCs w:val="26"/>
        </w:rPr>
        <w:t>та в сети «Интернет» по адресу: https://json.tv/ (</w:t>
      </w:r>
      <w:r w:rsidRPr="00197907">
        <w:rPr>
          <w:sz w:val="26"/>
          <w:szCs w:val="26"/>
        </w:rPr>
        <w:t>далее – Сайт).</w:t>
      </w:r>
    </w:p>
    <w:p w14:paraId="68AB0F21" w14:textId="77777777" w:rsidR="00D40943" w:rsidRPr="00197907" w:rsidRDefault="00D40943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57055AF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197907">
        <w:rPr>
          <w:b/>
          <w:sz w:val="26"/>
          <w:szCs w:val="26"/>
        </w:rPr>
        <w:t>2.</w:t>
      </w:r>
      <w:r w:rsidR="00D40943" w:rsidRPr="00197907">
        <w:rPr>
          <w:b/>
          <w:sz w:val="26"/>
          <w:szCs w:val="26"/>
        </w:rPr>
        <w:t xml:space="preserve"> </w:t>
      </w:r>
      <w:r w:rsidRPr="00197907">
        <w:rPr>
          <w:b/>
          <w:sz w:val="26"/>
          <w:szCs w:val="26"/>
        </w:rPr>
        <w:t xml:space="preserve">Что такое </w:t>
      </w:r>
      <w:proofErr w:type="spellStart"/>
      <w:r w:rsidRPr="00197907">
        <w:rPr>
          <w:b/>
          <w:sz w:val="26"/>
          <w:szCs w:val="26"/>
        </w:rPr>
        <w:t>Cookies</w:t>
      </w:r>
      <w:proofErr w:type="spellEnd"/>
      <w:r w:rsidRPr="00197907">
        <w:rPr>
          <w:b/>
          <w:sz w:val="26"/>
          <w:szCs w:val="26"/>
        </w:rPr>
        <w:t>?</w:t>
      </w:r>
    </w:p>
    <w:p w14:paraId="4193D53E" w14:textId="77777777" w:rsidR="00D40943" w:rsidRPr="00197907" w:rsidRDefault="00D40943" w:rsidP="00197907">
      <w:pPr>
        <w:jc w:val="both"/>
        <w:rPr>
          <w:sz w:val="26"/>
          <w:szCs w:val="26"/>
        </w:rPr>
      </w:pPr>
    </w:p>
    <w:p w14:paraId="5F688DFA" w14:textId="77777777" w:rsidR="00FA2438" w:rsidRPr="00197907" w:rsidRDefault="00FA2438" w:rsidP="00197907">
      <w:pPr>
        <w:ind w:firstLine="709"/>
        <w:jc w:val="both"/>
        <w:rPr>
          <w:sz w:val="26"/>
          <w:szCs w:val="26"/>
        </w:rPr>
      </w:pP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 – это небольшой фрагмент данных, который Сайт запрашивает </w:t>
      </w:r>
      <w:r w:rsidRPr="00197907">
        <w:rPr>
          <w:sz w:val="26"/>
          <w:szCs w:val="26"/>
        </w:rPr>
        <w:br/>
        <w:t xml:space="preserve">у браузера, используемого на Вашем устройстве (компьютере или мобильном устройстве).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 запоминают информацию о Ваших предпочтениях или действиях на Сайте, содержат сведения о Вашем устройстве, дате и времени сессии.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 хранятся локально на Вашем устройстве и позволяют в более удобном для Вас режиме использовать Сайт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>в течение определенного периода времени.</w:t>
      </w:r>
    </w:p>
    <w:p w14:paraId="491BA396" w14:textId="77777777" w:rsidR="00FA2438" w:rsidRPr="00197907" w:rsidRDefault="00FA2438" w:rsidP="00197907">
      <w:pPr>
        <w:ind w:firstLine="709"/>
        <w:jc w:val="both"/>
        <w:rPr>
          <w:sz w:val="26"/>
          <w:szCs w:val="26"/>
        </w:rPr>
      </w:pPr>
    </w:p>
    <w:p w14:paraId="445F7D52" w14:textId="77777777" w:rsidR="00FA2438" w:rsidRPr="00197907" w:rsidRDefault="00FA2438" w:rsidP="00197907">
      <w:pPr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3.</w:t>
      </w:r>
      <w:r w:rsidR="00D40943" w:rsidRPr="00197907">
        <w:rPr>
          <w:b/>
          <w:sz w:val="26"/>
          <w:szCs w:val="26"/>
        </w:rPr>
        <w:t xml:space="preserve"> </w:t>
      </w:r>
      <w:r w:rsidRPr="00197907">
        <w:rPr>
          <w:b/>
          <w:sz w:val="26"/>
          <w:szCs w:val="26"/>
        </w:rPr>
        <w:t xml:space="preserve">Для чего Общество использует </w:t>
      </w:r>
      <w:proofErr w:type="spellStart"/>
      <w:r w:rsidRPr="00197907">
        <w:rPr>
          <w:b/>
          <w:sz w:val="26"/>
          <w:szCs w:val="26"/>
        </w:rPr>
        <w:t>Cookies</w:t>
      </w:r>
      <w:proofErr w:type="spellEnd"/>
      <w:r w:rsidRPr="00197907">
        <w:rPr>
          <w:b/>
          <w:sz w:val="26"/>
          <w:szCs w:val="26"/>
        </w:rPr>
        <w:t>?</w:t>
      </w:r>
    </w:p>
    <w:p w14:paraId="1E5785BD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EB25A0F" w14:textId="77777777" w:rsidR="00D4094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197907">
        <w:rPr>
          <w:sz w:val="26"/>
          <w:szCs w:val="26"/>
        </w:rPr>
        <w:t>Сookies</w:t>
      </w:r>
      <w:proofErr w:type="spellEnd"/>
      <w:r w:rsidRPr="00197907">
        <w:rPr>
          <w:sz w:val="26"/>
          <w:szCs w:val="26"/>
        </w:rPr>
        <w:t xml:space="preserve"> используются </w:t>
      </w:r>
      <w:r w:rsidR="00D40943" w:rsidRPr="00197907">
        <w:rPr>
          <w:bCs/>
          <w:sz w:val="26"/>
          <w:szCs w:val="26"/>
        </w:rPr>
        <w:t xml:space="preserve">ООО </w:t>
      </w:r>
      <w:r w:rsidRPr="00197907">
        <w:rPr>
          <w:bCs/>
          <w:sz w:val="26"/>
          <w:szCs w:val="26"/>
        </w:rPr>
        <w:t>«Джейсон энд Партнерс Консалтинг»</w:t>
      </w:r>
      <w:r w:rsidRPr="00197907">
        <w:rPr>
          <w:sz w:val="26"/>
          <w:szCs w:val="26"/>
        </w:rPr>
        <w:t xml:space="preserve"> в целях улучшения работы Сайта, а также в целях совершенствования продуктов и услуг </w:t>
      </w:r>
      <w:r w:rsidR="00CD2B74">
        <w:rPr>
          <w:sz w:val="26"/>
          <w:szCs w:val="26"/>
        </w:rPr>
        <w:br/>
      </w:r>
      <w:r w:rsidR="00D40943" w:rsidRPr="00197907">
        <w:rPr>
          <w:bCs/>
          <w:sz w:val="26"/>
          <w:szCs w:val="26"/>
        </w:rPr>
        <w:t>ООО</w:t>
      </w:r>
      <w:r w:rsidRPr="00197907">
        <w:rPr>
          <w:bCs/>
          <w:sz w:val="26"/>
          <w:szCs w:val="26"/>
        </w:rPr>
        <w:t xml:space="preserve"> «Джейсон энд Партнерс Консалтинг» </w:t>
      </w:r>
      <w:r w:rsidRPr="00197907">
        <w:rPr>
          <w:sz w:val="26"/>
          <w:szCs w:val="26"/>
        </w:rPr>
        <w:t xml:space="preserve">– в частности, путем определения Ваших предпочтений для предоставления Вам целевой информации по таким продуктам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>и услугам.</w:t>
      </w:r>
    </w:p>
    <w:p w14:paraId="3B35C658" w14:textId="77777777" w:rsidR="00D40943" w:rsidRPr="00197907" w:rsidRDefault="00D40943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906F018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4.</w:t>
      </w:r>
      <w:r w:rsidR="00D40943" w:rsidRPr="00197907">
        <w:rPr>
          <w:b/>
          <w:sz w:val="26"/>
          <w:szCs w:val="26"/>
        </w:rPr>
        <w:t xml:space="preserve"> </w:t>
      </w:r>
      <w:r w:rsidRPr="00197907">
        <w:rPr>
          <w:b/>
          <w:sz w:val="26"/>
          <w:szCs w:val="26"/>
        </w:rPr>
        <w:t xml:space="preserve">Как Вы предоставляете свое согласие на обработку </w:t>
      </w:r>
      <w:proofErr w:type="spellStart"/>
      <w:r w:rsidRPr="00197907">
        <w:rPr>
          <w:b/>
          <w:sz w:val="26"/>
          <w:szCs w:val="26"/>
        </w:rPr>
        <w:t>Cookies</w:t>
      </w:r>
      <w:proofErr w:type="spellEnd"/>
      <w:r w:rsidRPr="00197907">
        <w:rPr>
          <w:b/>
          <w:sz w:val="26"/>
          <w:szCs w:val="26"/>
        </w:rPr>
        <w:t>?</w:t>
      </w:r>
    </w:p>
    <w:p w14:paraId="3A357F31" w14:textId="77777777" w:rsidR="00FA2438" w:rsidRPr="00197907" w:rsidRDefault="00FA2438" w:rsidP="00197907">
      <w:pPr>
        <w:ind w:firstLine="709"/>
        <w:jc w:val="both"/>
        <w:rPr>
          <w:color w:val="auto"/>
          <w:sz w:val="26"/>
          <w:szCs w:val="26"/>
        </w:rPr>
      </w:pPr>
    </w:p>
    <w:p w14:paraId="315D56AA" w14:textId="77777777" w:rsidR="00D4094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 xml:space="preserve">При первом посещении Сайта с помощью нового браузера или в режиме приватного просмотра Сайта всплывает баннер, предупреждающий Вас об осуществлении сбора </w:t>
      </w:r>
      <w:proofErr w:type="spellStart"/>
      <w:r w:rsidRPr="00197907">
        <w:rPr>
          <w:sz w:val="26"/>
          <w:szCs w:val="26"/>
        </w:rPr>
        <w:t>Сookies</w:t>
      </w:r>
      <w:proofErr w:type="spellEnd"/>
      <w:r w:rsidRPr="00197907">
        <w:rPr>
          <w:sz w:val="26"/>
          <w:szCs w:val="26"/>
        </w:rPr>
        <w:t xml:space="preserve"> и запрашивающий Ваше</w:t>
      </w:r>
      <w:r w:rsidR="00D40943" w:rsidRPr="00197907">
        <w:rPr>
          <w:sz w:val="26"/>
          <w:szCs w:val="26"/>
        </w:rPr>
        <w:t xml:space="preserve"> согласие на обработку </w:t>
      </w:r>
      <w:proofErr w:type="spellStart"/>
      <w:r w:rsidR="00D40943" w:rsidRPr="00197907">
        <w:rPr>
          <w:sz w:val="26"/>
          <w:szCs w:val="26"/>
        </w:rPr>
        <w:t>Сookies</w:t>
      </w:r>
      <w:proofErr w:type="spellEnd"/>
      <w:r w:rsidR="00D40943" w:rsidRPr="00197907">
        <w:rPr>
          <w:sz w:val="26"/>
          <w:szCs w:val="26"/>
        </w:rPr>
        <w:t>.</w:t>
      </w:r>
    </w:p>
    <w:p w14:paraId="64D285C2" w14:textId="77777777" w:rsidR="00D4094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 xml:space="preserve">Нажимая кнопку «Принять» или продолжая использование Сайта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 xml:space="preserve">Вы предоставляете </w:t>
      </w:r>
      <w:r w:rsidR="00D40943" w:rsidRPr="00197907">
        <w:rPr>
          <w:bCs/>
          <w:sz w:val="26"/>
          <w:szCs w:val="26"/>
        </w:rPr>
        <w:t xml:space="preserve">ООО </w:t>
      </w:r>
      <w:r w:rsidRPr="00197907">
        <w:rPr>
          <w:bCs/>
          <w:sz w:val="26"/>
          <w:szCs w:val="26"/>
        </w:rPr>
        <w:t>«Джейсон энд Партнерс Консалтинг»</w:t>
      </w:r>
      <w:r w:rsidRPr="00197907">
        <w:rPr>
          <w:sz w:val="26"/>
          <w:szCs w:val="26"/>
        </w:rPr>
        <w:t xml:space="preserve"> свое согласие на обработку </w:t>
      </w:r>
      <w:proofErr w:type="spellStart"/>
      <w:r w:rsidRPr="00197907">
        <w:rPr>
          <w:sz w:val="26"/>
          <w:szCs w:val="26"/>
        </w:rPr>
        <w:t>Сookies</w:t>
      </w:r>
      <w:proofErr w:type="spellEnd"/>
      <w:r w:rsidRPr="00197907">
        <w:rPr>
          <w:sz w:val="26"/>
          <w:szCs w:val="26"/>
        </w:rPr>
        <w:t>, а также подтверждаете с</w:t>
      </w:r>
      <w:r w:rsidR="00D40943" w:rsidRPr="00197907">
        <w:rPr>
          <w:sz w:val="26"/>
          <w:szCs w:val="26"/>
        </w:rPr>
        <w:t>огласие с положениями Политики.</w:t>
      </w:r>
    </w:p>
    <w:p w14:paraId="7B6240AF" w14:textId="77777777" w:rsidR="00D4094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 xml:space="preserve">Продолжение использования Сайтом означает осуществление Вами перехода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>по любой ссылке, размещенной на Сайте, или нажатие любой кнопки на Сайте, а также просмотр контента на любой странице Сайта.</w:t>
      </w:r>
    </w:p>
    <w:p w14:paraId="03587848" w14:textId="77777777" w:rsidR="00D40943" w:rsidRPr="00197907" w:rsidRDefault="00D40943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40B1BA0" w14:textId="77777777" w:rsidR="00291B0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5.</w:t>
      </w:r>
      <w:r w:rsidR="00D40943" w:rsidRPr="00197907">
        <w:rPr>
          <w:b/>
          <w:sz w:val="26"/>
          <w:szCs w:val="26"/>
        </w:rPr>
        <w:t xml:space="preserve"> </w:t>
      </w:r>
      <w:r w:rsidRPr="00197907">
        <w:rPr>
          <w:b/>
          <w:sz w:val="26"/>
          <w:szCs w:val="26"/>
        </w:rPr>
        <w:t xml:space="preserve">Какие виды </w:t>
      </w:r>
      <w:proofErr w:type="spellStart"/>
      <w:r w:rsidRPr="00197907">
        <w:rPr>
          <w:b/>
          <w:sz w:val="26"/>
          <w:szCs w:val="26"/>
        </w:rPr>
        <w:t>Cookies</w:t>
      </w:r>
      <w:proofErr w:type="spellEnd"/>
      <w:r w:rsidRPr="00197907">
        <w:rPr>
          <w:b/>
          <w:sz w:val="26"/>
          <w:szCs w:val="26"/>
        </w:rPr>
        <w:t xml:space="preserve"> использует </w:t>
      </w:r>
      <w:r w:rsidR="00291B03" w:rsidRPr="00197907">
        <w:rPr>
          <w:b/>
          <w:sz w:val="26"/>
          <w:szCs w:val="26"/>
        </w:rPr>
        <w:t xml:space="preserve">ООО </w:t>
      </w:r>
      <w:r w:rsidRPr="00197907">
        <w:rPr>
          <w:b/>
          <w:sz w:val="26"/>
          <w:szCs w:val="26"/>
        </w:rPr>
        <w:t>«Джейсон энд Партнерс Консалтинг»?</w:t>
      </w:r>
    </w:p>
    <w:p w14:paraId="692FAF2D" w14:textId="77777777" w:rsidR="00291B03" w:rsidRPr="00197907" w:rsidRDefault="00291B03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5603A78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lastRenderedPageBreak/>
        <w:t>5.1.</w:t>
      </w:r>
      <w:r w:rsidR="00291B03" w:rsidRPr="00197907">
        <w:rPr>
          <w:b/>
        </w:rPr>
        <w:t xml:space="preserve"> </w:t>
      </w:r>
      <w:r w:rsidRPr="00197907">
        <w:rPr>
          <w:b/>
          <w:sz w:val="26"/>
          <w:szCs w:val="26"/>
        </w:rPr>
        <w:t>Сессионные</w:t>
      </w:r>
    </w:p>
    <w:p w14:paraId="37B007BA" w14:textId="77777777" w:rsidR="00FA2438" w:rsidRPr="00197907" w:rsidRDefault="00FA2438" w:rsidP="00197907">
      <w:pPr>
        <w:ind w:firstLine="709"/>
        <w:rPr>
          <w:sz w:val="26"/>
          <w:szCs w:val="26"/>
        </w:rPr>
      </w:pPr>
    </w:p>
    <w:p w14:paraId="77254741" w14:textId="77777777" w:rsidR="00291B0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 xml:space="preserve">Существуют только во временной памяти в течение периода, когда Вы находитесь на странице Сайта. Обычно сессионные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 удаляют после того, как Вы закрываете окно Сайта. Сессионные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 позволяют запоминать информацию о Вашем выборе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>на предыдущем странице, чтобы избежать необходимости повторного ввода информации.</w:t>
      </w:r>
    </w:p>
    <w:p w14:paraId="6C2B7CE6" w14:textId="77777777" w:rsidR="00291B03" w:rsidRPr="00197907" w:rsidRDefault="00291B03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B638029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5.2.</w:t>
      </w:r>
      <w:r w:rsidR="00291B03" w:rsidRPr="00197907">
        <w:rPr>
          <w:b/>
        </w:rPr>
        <w:t xml:space="preserve"> </w:t>
      </w:r>
      <w:r w:rsidRPr="00197907">
        <w:rPr>
          <w:b/>
          <w:sz w:val="26"/>
          <w:szCs w:val="26"/>
        </w:rPr>
        <w:t>Постоянные</w:t>
      </w:r>
    </w:p>
    <w:p w14:paraId="1338816F" w14:textId="77777777" w:rsidR="00FA2438" w:rsidRPr="00197907" w:rsidRDefault="00FA2438" w:rsidP="00197907">
      <w:pPr>
        <w:ind w:firstLine="709"/>
        <w:rPr>
          <w:sz w:val="26"/>
          <w:szCs w:val="26"/>
        </w:rPr>
      </w:pPr>
    </w:p>
    <w:p w14:paraId="79CA3F4F" w14:textId="77777777" w:rsidR="00291B03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197907">
        <w:rPr>
          <w:sz w:val="26"/>
          <w:szCs w:val="26"/>
        </w:rPr>
        <w:t>Сookies</w:t>
      </w:r>
      <w:proofErr w:type="spellEnd"/>
      <w:r w:rsidRPr="00197907">
        <w:rPr>
          <w:sz w:val="26"/>
          <w:szCs w:val="26"/>
        </w:rPr>
        <w:t xml:space="preserve">, которые хранятся на Вашем устройстве (компьютере или мобильном устройстве) и не удаляются при закрытии браузера. Постоянные </w:t>
      </w:r>
      <w:proofErr w:type="spellStart"/>
      <w:r w:rsidRPr="00197907">
        <w:rPr>
          <w:sz w:val="26"/>
          <w:szCs w:val="26"/>
        </w:rPr>
        <w:t>Сookies</w:t>
      </w:r>
      <w:proofErr w:type="spellEnd"/>
      <w:r w:rsidRPr="00197907">
        <w:rPr>
          <w:sz w:val="26"/>
          <w:szCs w:val="26"/>
        </w:rPr>
        <w:t xml:space="preserve"> могут сохранять пользовательские настройки для Сайта, позволяя использовать эти предпочтения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 xml:space="preserve">в будущих сеансах просмотра. Такие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 позволяют идентифицировать Вас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>как уникального пользователя Сайта, и при возвращении на Сайт помогают вспомнить информацию о Вас и ранее совершенных Вами действиях.</w:t>
      </w:r>
    </w:p>
    <w:p w14:paraId="5EEBBE8C" w14:textId="77777777" w:rsidR="00291B03" w:rsidRPr="00197907" w:rsidRDefault="00291B03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4F9DCA6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5.3.</w:t>
      </w:r>
      <w:r w:rsidR="00291B03" w:rsidRPr="00197907">
        <w:rPr>
          <w:b/>
        </w:rPr>
        <w:t xml:space="preserve"> </w:t>
      </w:r>
      <w:r w:rsidRPr="00197907">
        <w:rPr>
          <w:b/>
          <w:sz w:val="26"/>
          <w:szCs w:val="26"/>
        </w:rPr>
        <w:t>Аналитические/маркетинговые</w:t>
      </w:r>
    </w:p>
    <w:p w14:paraId="50929356" w14:textId="77777777" w:rsidR="00FA2438" w:rsidRPr="00197907" w:rsidRDefault="00FA2438" w:rsidP="00197907">
      <w:pPr>
        <w:ind w:firstLine="709"/>
        <w:rPr>
          <w:sz w:val="26"/>
          <w:szCs w:val="26"/>
        </w:rPr>
      </w:pPr>
    </w:p>
    <w:p w14:paraId="222B2B94" w14:textId="77777777" w:rsidR="00FB336C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 xml:space="preserve">Включают в себя информацию о том, как Вы используете Сайт. Например, какие страницы Вы посещаете, по каким ссылкам переходите. Мы используем эти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, </w:t>
      </w:r>
      <w:r w:rsidR="00CD2B74">
        <w:rPr>
          <w:sz w:val="26"/>
          <w:szCs w:val="26"/>
        </w:rPr>
        <w:br/>
      </w:r>
      <w:r w:rsidRPr="00197907">
        <w:rPr>
          <w:sz w:val="26"/>
          <w:szCs w:val="26"/>
        </w:rPr>
        <w:t xml:space="preserve">в </w:t>
      </w:r>
      <w:proofErr w:type="gramStart"/>
      <w:r w:rsidRPr="00197907">
        <w:rPr>
          <w:sz w:val="26"/>
          <w:szCs w:val="26"/>
        </w:rPr>
        <w:t>основном, для того, чтобы</w:t>
      </w:r>
      <w:proofErr w:type="gramEnd"/>
      <w:r w:rsidRPr="00197907">
        <w:rPr>
          <w:sz w:val="26"/>
          <w:szCs w:val="26"/>
        </w:rPr>
        <w:t xml:space="preserve"> улучшить функционал Сайта и Ваш пользовательский опыт при его использовании. Иногда такие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 xml:space="preserve"> также позволяют нам определить Ваши предпочтения и предоставить Вам полезную целевую информацию по продуктам, услугам и сервисам, которые могут Вас заинтересовать.</w:t>
      </w:r>
    </w:p>
    <w:p w14:paraId="6D337E5E" w14:textId="77777777" w:rsidR="00FB336C" w:rsidRPr="00197907" w:rsidRDefault="00FB336C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B83BF6D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5.4.</w:t>
      </w:r>
      <w:r w:rsidR="00FB336C" w:rsidRPr="00197907">
        <w:rPr>
          <w:b/>
        </w:rPr>
        <w:t xml:space="preserve"> </w:t>
      </w:r>
      <w:r w:rsidRPr="00197907">
        <w:rPr>
          <w:b/>
          <w:sz w:val="26"/>
          <w:szCs w:val="26"/>
        </w:rPr>
        <w:t>Обязательные</w:t>
      </w:r>
    </w:p>
    <w:p w14:paraId="3853AC5D" w14:textId="77777777" w:rsidR="00FA2438" w:rsidRPr="00197907" w:rsidRDefault="00FA2438" w:rsidP="00197907">
      <w:pPr>
        <w:ind w:firstLine="709"/>
        <w:rPr>
          <w:sz w:val="26"/>
          <w:szCs w:val="26"/>
        </w:rPr>
      </w:pPr>
    </w:p>
    <w:p w14:paraId="7D0837AF" w14:textId="77777777" w:rsidR="00FB336C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7907">
        <w:rPr>
          <w:sz w:val="26"/>
          <w:szCs w:val="26"/>
        </w:rPr>
        <w:t xml:space="preserve">Это минимальный набор </w:t>
      </w:r>
      <w:proofErr w:type="spellStart"/>
      <w:r w:rsidRPr="00197907">
        <w:rPr>
          <w:sz w:val="26"/>
          <w:szCs w:val="26"/>
        </w:rPr>
        <w:t>Cookies</w:t>
      </w:r>
      <w:proofErr w:type="spellEnd"/>
      <w:r w:rsidRPr="00197907">
        <w:rPr>
          <w:sz w:val="26"/>
          <w:szCs w:val="26"/>
        </w:rPr>
        <w:t>, использование которых необходимо для обеспечения правильной и бесперебойной работы Сайта.</w:t>
      </w:r>
    </w:p>
    <w:p w14:paraId="3F4D34DA" w14:textId="77777777" w:rsidR="00FB336C" w:rsidRPr="00197907" w:rsidRDefault="00FB336C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FF167D7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97907">
        <w:rPr>
          <w:b/>
          <w:color w:val="333333"/>
          <w:sz w:val="26"/>
          <w:szCs w:val="26"/>
        </w:rPr>
        <w:t>6</w:t>
      </w:r>
      <w:r w:rsidRPr="00197907">
        <w:rPr>
          <w:b/>
          <w:sz w:val="26"/>
          <w:szCs w:val="26"/>
        </w:rPr>
        <w:t xml:space="preserve">. Как и с помощью каких программ </w:t>
      </w:r>
      <w:r w:rsidR="00FB336C" w:rsidRPr="00197907">
        <w:rPr>
          <w:b/>
          <w:sz w:val="26"/>
          <w:szCs w:val="26"/>
        </w:rPr>
        <w:t>ООО</w:t>
      </w:r>
      <w:r w:rsidRPr="00197907">
        <w:rPr>
          <w:b/>
          <w:sz w:val="26"/>
          <w:szCs w:val="26"/>
        </w:rPr>
        <w:t xml:space="preserve"> «Джейсон энд Партнерс Консалтинг» обрабатывает </w:t>
      </w:r>
      <w:proofErr w:type="spellStart"/>
      <w:r w:rsidRPr="00197907">
        <w:rPr>
          <w:b/>
          <w:sz w:val="26"/>
          <w:szCs w:val="26"/>
        </w:rPr>
        <w:t>Cookies</w:t>
      </w:r>
      <w:proofErr w:type="spellEnd"/>
      <w:r w:rsidRPr="00197907">
        <w:rPr>
          <w:b/>
          <w:sz w:val="26"/>
          <w:szCs w:val="26"/>
        </w:rPr>
        <w:t>?</w:t>
      </w:r>
    </w:p>
    <w:p w14:paraId="3B295203" w14:textId="77777777" w:rsidR="00FA2438" w:rsidRPr="00197907" w:rsidRDefault="00FA2438" w:rsidP="00197907">
      <w:pPr>
        <w:ind w:firstLine="709"/>
        <w:rPr>
          <w:sz w:val="26"/>
          <w:szCs w:val="26"/>
        </w:rPr>
      </w:pPr>
    </w:p>
    <w:p w14:paraId="3B3C0BB1" w14:textId="77777777" w:rsidR="00C7075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spellStart"/>
      <w:r w:rsidRPr="00197907">
        <w:rPr>
          <w:color w:val="333333"/>
          <w:sz w:val="26"/>
          <w:szCs w:val="26"/>
        </w:rPr>
        <w:t>Cookies</w:t>
      </w:r>
      <w:proofErr w:type="spellEnd"/>
      <w:r w:rsidRPr="00197907">
        <w:rPr>
          <w:color w:val="333333"/>
          <w:sz w:val="26"/>
          <w:szCs w:val="26"/>
        </w:rPr>
        <w:t xml:space="preserve"> автоматически передаются </w:t>
      </w:r>
      <w:r w:rsidR="00C70758" w:rsidRPr="00197907">
        <w:rPr>
          <w:bCs/>
          <w:sz w:val="26"/>
          <w:szCs w:val="26"/>
        </w:rPr>
        <w:t xml:space="preserve">ООО </w:t>
      </w:r>
      <w:r w:rsidRPr="00197907">
        <w:rPr>
          <w:bCs/>
          <w:sz w:val="26"/>
          <w:szCs w:val="26"/>
        </w:rPr>
        <w:t>«Джейсон энд Партнерс Консалтинг»</w:t>
      </w:r>
      <w:r w:rsidRPr="00197907">
        <w:rPr>
          <w:color w:val="333333"/>
          <w:sz w:val="26"/>
          <w:szCs w:val="26"/>
        </w:rPr>
        <w:t xml:space="preserve"> при посещении Вами страниц Сайта, </w:t>
      </w:r>
      <w:r w:rsidR="004B1044">
        <w:rPr>
          <w:color w:val="333333"/>
          <w:sz w:val="26"/>
          <w:szCs w:val="26"/>
        </w:rPr>
        <w:t>где</w:t>
      </w:r>
      <w:r w:rsidRPr="00197907">
        <w:rPr>
          <w:color w:val="333333"/>
          <w:sz w:val="26"/>
          <w:szCs w:val="26"/>
        </w:rPr>
        <w:t xml:space="preserve"> установлен статистичес</w:t>
      </w:r>
      <w:r w:rsidR="00C70758" w:rsidRPr="00197907">
        <w:rPr>
          <w:color w:val="333333"/>
          <w:sz w:val="26"/>
          <w:szCs w:val="26"/>
        </w:rPr>
        <w:t>кий скрипт системы («пиксель»).</w:t>
      </w:r>
    </w:p>
    <w:p w14:paraId="09994D89" w14:textId="77777777" w:rsidR="00C70758" w:rsidRPr="00197907" w:rsidRDefault="00C7075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14:paraId="59403824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6"/>
          <w:szCs w:val="26"/>
        </w:rPr>
      </w:pPr>
      <w:r w:rsidRPr="00197907">
        <w:rPr>
          <w:b/>
          <w:color w:val="333333"/>
          <w:sz w:val="26"/>
          <w:szCs w:val="26"/>
        </w:rPr>
        <w:t xml:space="preserve">7.Как отказаться от обработки </w:t>
      </w:r>
      <w:proofErr w:type="spellStart"/>
      <w:r w:rsidRPr="00197907">
        <w:rPr>
          <w:b/>
          <w:color w:val="333333"/>
          <w:sz w:val="26"/>
          <w:szCs w:val="26"/>
        </w:rPr>
        <w:t>Cookies</w:t>
      </w:r>
      <w:proofErr w:type="spellEnd"/>
      <w:r w:rsidRPr="00197907">
        <w:rPr>
          <w:b/>
          <w:color w:val="333333"/>
          <w:sz w:val="26"/>
          <w:szCs w:val="26"/>
        </w:rPr>
        <w:t>?</w:t>
      </w:r>
    </w:p>
    <w:p w14:paraId="0FB69FD6" w14:textId="77777777" w:rsidR="00FA2438" w:rsidRPr="00197907" w:rsidRDefault="00FA2438" w:rsidP="00197907">
      <w:pPr>
        <w:ind w:firstLine="709"/>
        <w:jc w:val="both"/>
        <w:rPr>
          <w:color w:val="auto"/>
          <w:sz w:val="26"/>
          <w:szCs w:val="26"/>
        </w:rPr>
      </w:pPr>
    </w:p>
    <w:p w14:paraId="6C1E97A7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197907">
        <w:rPr>
          <w:color w:val="333333"/>
          <w:sz w:val="26"/>
          <w:szCs w:val="26"/>
        </w:rPr>
        <w:t xml:space="preserve">Если вы одобрили использование </w:t>
      </w:r>
      <w:proofErr w:type="spellStart"/>
      <w:r w:rsidRPr="00197907">
        <w:rPr>
          <w:color w:val="333333"/>
          <w:sz w:val="26"/>
          <w:szCs w:val="26"/>
        </w:rPr>
        <w:t>Сookies</w:t>
      </w:r>
      <w:proofErr w:type="spellEnd"/>
      <w:r w:rsidRPr="00197907">
        <w:rPr>
          <w:color w:val="333333"/>
          <w:sz w:val="26"/>
          <w:szCs w:val="26"/>
        </w:rPr>
        <w:t xml:space="preserve">, но потом захотели изменить свое решение, то </w:t>
      </w:r>
      <w:proofErr w:type="gramStart"/>
      <w:r w:rsidRPr="00197907">
        <w:rPr>
          <w:color w:val="333333"/>
          <w:sz w:val="26"/>
          <w:szCs w:val="26"/>
        </w:rPr>
        <w:t>сделать это можно</w:t>
      </w:r>
      <w:proofErr w:type="gramEnd"/>
      <w:r w:rsidRPr="00197907">
        <w:rPr>
          <w:color w:val="333333"/>
          <w:sz w:val="26"/>
          <w:szCs w:val="26"/>
        </w:rPr>
        <w:t xml:space="preserve"> самостоятельно удалив сохраненные файлы в Вашем браузере. В таком случае Сайт будет использовать только обязательные </w:t>
      </w:r>
      <w:proofErr w:type="spellStart"/>
      <w:r w:rsidRPr="00197907">
        <w:rPr>
          <w:color w:val="333333"/>
          <w:sz w:val="26"/>
          <w:szCs w:val="26"/>
        </w:rPr>
        <w:t>Cookies</w:t>
      </w:r>
      <w:proofErr w:type="spellEnd"/>
      <w:r w:rsidRPr="00197907">
        <w:rPr>
          <w:color w:val="333333"/>
          <w:sz w:val="26"/>
          <w:szCs w:val="26"/>
        </w:rPr>
        <w:t>, которые необходимы для его функционирования и предлагаемых им сервисов, однако такой отказ может привести к некорректной работе Сайта и отразиться на пользовательском интерфейсе и некоторым компонентам Сайта.</w:t>
      </w:r>
    </w:p>
    <w:p w14:paraId="6CACC35F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197907">
        <w:rPr>
          <w:color w:val="333333"/>
          <w:sz w:val="26"/>
          <w:szCs w:val="26"/>
        </w:rPr>
        <w:t xml:space="preserve">Информация о том, как отключить </w:t>
      </w:r>
      <w:proofErr w:type="spellStart"/>
      <w:r w:rsidRPr="00197907">
        <w:rPr>
          <w:color w:val="333333"/>
          <w:sz w:val="26"/>
          <w:szCs w:val="26"/>
        </w:rPr>
        <w:t>Cookies</w:t>
      </w:r>
      <w:proofErr w:type="spellEnd"/>
      <w:r w:rsidRPr="00197907">
        <w:rPr>
          <w:color w:val="333333"/>
          <w:sz w:val="26"/>
          <w:szCs w:val="26"/>
        </w:rPr>
        <w:t xml:space="preserve"> или изменить настройки </w:t>
      </w:r>
      <w:proofErr w:type="spellStart"/>
      <w:r w:rsidRPr="00197907">
        <w:rPr>
          <w:color w:val="333333"/>
          <w:sz w:val="26"/>
          <w:szCs w:val="26"/>
        </w:rPr>
        <w:t>Cookies</w:t>
      </w:r>
      <w:proofErr w:type="spellEnd"/>
      <w:r w:rsidRPr="00197907">
        <w:rPr>
          <w:color w:val="333333"/>
          <w:sz w:val="26"/>
          <w:szCs w:val="26"/>
        </w:rPr>
        <w:t xml:space="preserve"> для браузера, размещена по следующим ссылкам:</w:t>
      </w:r>
    </w:p>
    <w:p w14:paraId="3AD00E52" w14:textId="77777777" w:rsidR="00FA2438" w:rsidRPr="00197907" w:rsidRDefault="00FA2438" w:rsidP="00197907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auto"/>
          <w:sz w:val="26"/>
          <w:szCs w:val="26"/>
        </w:rPr>
      </w:pPr>
      <w:hyperlink r:id="rId7" w:tgtFrame="_blank" w:history="1">
        <w:r w:rsidRPr="00197907">
          <w:rPr>
            <w:rStyle w:val="a8"/>
            <w:color w:val="auto"/>
            <w:sz w:val="26"/>
            <w:szCs w:val="26"/>
            <w:u w:val="none"/>
          </w:rPr>
          <w:t xml:space="preserve">Google </w:t>
        </w:r>
        <w:proofErr w:type="spellStart"/>
        <w:r w:rsidRPr="00197907">
          <w:rPr>
            <w:rStyle w:val="a8"/>
            <w:color w:val="auto"/>
            <w:sz w:val="26"/>
            <w:szCs w:val="26"/>
            <w:u w:val="none"/>
          </w:rPr>
          <w:t>Chrome</w:t>
        </w:r>
        <w:proofErr w:type="spellEnd"/>
      </w:hyperlink>
    </w:p>
    <w:p w14:paraId="5AC22E8A" w14:textId="77777777" w:rsidR="00FA2438" w:rsidRPr="00197907" w:rsidRDefault="00FA2438" w:rsidP="00197907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auto"/>
          <w:sz w:val="26"/>
          <w:szCs w:val="26"/>
        </w:rPr>
      </w:pPr>
      <w:hyperlink r:id="rId8" w:tgtFrame="_blank" w:history="1">
        <w:r w:rsidRPr="00197907">
          <w:rPr>
            <w:rStyle w:val="a8"/>
            <w:color w:val="auto"/>
            <w:sz w:val="26"/>
            <w:szCs w:val="26"/>
            <w:u w:val="none"/>
          </w:rPr>
          <w:t>Internet Explorer</w:t>
        </w:r>
      </w:hyperlink>
    </w:p>
    <w:p w14:paraId="66803A4C" w14:textId="77777777" w:rsidR="00FA2438" w:rsidRPr="00197907" w:rsidRDefault="00FA2438" w:rsidP="00197907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auto"/>
          <w:sz w:val="26"/>
          <w:szCs w:val="26"/>
        </w:rPr>
      </w:pPr>
      <w:hyperlink r:id="rId9" w:tgtFrame="_blank" w:history="1">
        <w:r w:rsidRPr="00197907">
          <w:rPr>
            <w:rStyle w:val="a8"/>
            <w:color w:val="auto"/>
            <w:sz w:val="26"/>
            <w:szCs w:val="26"/>
            <w:u w:val="none"/>
          </w:rPr>
          <w:t>Safari</w:t>
        </w:r>
      </w:hyperlink>
    </w:p>
    <w:p w14:paraId="60497177" w14:textId="77777777" w:rsidR="00FA2438" w:rsidRPr="00197907" w:rsidRDefault="00FA2438" w:rsidP="00197907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auto"/>
          <w:sz w:val="26"/>
          <w:szCs w:val="26"/>
        </w:rPr>
      </w:pPr>
      <w:hyperlink r:id="rId10" w:tgtFrame="_blank" w:history="1">
        <w:r w:rsidRPr="00197907">
          <w:rPr>
            <w:rStyle w:val="a8"/>
            <w:color w:val="auto"/>
            <w:sz w:val="26"/>
            <w:szCs w:val="26"/>
            <w:u w:val="none"/>
          </w:rPr>
          <w:t>Firefox</w:t>
        </w:r>
      </w:hyperlink>
    </w:p>
    <w:p w14:paraId="7C92C5BB" w14:textId="77777777" w:rsidR="00FA2438" w:rsidRPr="00197907" w:rsidRDefault="00FA2438" w:rsidP="00197907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auto"/>
          <w:sz w:val="26"/>
          <w:szCs w:val="26"/>
        </w:rPr>
      </w:pPr>
      <w:hyperlink r:id="rId11" w:anchor="cookies" w:tgtFrame="_blank" w:history="1">
        <w:r w:rsidRPr="00197907">
          <w:rPr>
            <w:rStyle w:val="a8"/>
            <w:color w:val="auto"/>
            <w:sz w:val="26"/>
            <w:szCs w:val="26"/>
            <w:u w:val="none"/>
          </w:rPr>
          <w:t>Opera</w:t>
        </w:r>
      </w:hyperlink>
    </w:p>
    <w:p w14:paraId="25B89F88" w14:textId="77777777" w:rsidR="00FA2438" w:rsidRPr="00197907" w:rsidRDefault="00FA2438" w:rsidP="00197907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auto"/>
          <w:sz w:val="26"/>
          <w:szCs w:val="26"/>
        </w:rPr>
      </w:pPr>
      <w:hyperlink r:id="rId12" w:tgtFrame="_blank" w:history="1">
        <w:r w:rsidRPr="00197907">
          <w:rPr>
            <w:rStyle w:val="a8"/>
            <w:color w:val="auto"/>
            <w:sz w:val="26"/>
            <w:szCs w:val="26"/>
            <w:u w:val="none"/>
          </w:rPr>
          <w:t>Яндекс Браузер</w:t>
        </w:r>
      </w:hyperlink>
    </w:p>
    <w:p w14:paraId="36CCDCFA" w14:textId="77777777" w:rsidR="00FA2438" w:rsidRPr="00197907" w:rsidRDefault="00FA2438" w:rsidP="00197907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auto"/>
          <w:sz w:val="26"/>
          <w:szCs w:val="26"/>
        </w:rPr>
      </w:pPr>
      <w:hyperlink r:id="rId13" w:tgtFrame="_blank" w:history="1">
        <w:r w:rsidRPr="00197907">
          <w:rPr>
            <w:rStyle w:val="a8"/>
            <w:color w:val="auto"/>
            <w:sz w:val="26"/>
            <w:szCs w:val="26"/>
            <w:u w:val="none"/>
          </w:rPr>
          <w:t>Microsoft Edge</w:t>
        </w:r>
      </w:hyperlink>
    </w:p>
    <w:p w14:paraId="6C4641FA" w14:textId="77777777" w:rsidR="00FB0555" w:rsidRPr="00197907" w:rsidRDefault="00FB0555" w:rsidP="00197907">
      <w:pPr>
        <w:ind w:firstLine="709"/>
        <w:jc w:val="both"/>
        <w:rPr>
          <w:sz w:val="26"/>
          <w:szCs w:val="26"/>
        </w:rPr>
      </w:pPr>
    </w:p>
    <w:p w14:paraId="5E5E07E2" w14:textId="77777777" w:rsidR="00FA2438" w:rsidRPr="00197907" w:rsidRDefault="00FA2438" w:rsidP="00197907">
      <w:pPr>
        <w:ind w:firstLine="709"/>
        <w:jc w:val="both"/>
        <w:rPr>
          <w:b/>
          <w:sz w:val="26"/>
          <w:szCs w:val="26"/>
        </w:rPr>
      </w:pPr>
      <w:r w:rsidRPr="00197907">
        <w:rPr>
          <w:b/>
          <w:sz w:val="26"/>
          <w:szCs w:val="26"/>
        </w:rPr>
        <w:t>8.</w:t>
      </w:r>
      <w:r w:rsidR="00FB0555" w:rsidRPr="00197907">
        <w:rPr>
          <w:b/>
          <w:sz w:val="26"/>
          <w:szCs w:val="26"/>
        </w:rPr>
        <w:t xml:space="preserve"> </w:t>
      </w:r>
      <w:r w:rsidRPr="00197907">
        <w:rPr>
          <w:b/>
          <w:sz w:val="26"/>
          <w:szCs w:val="26"/>
        </w:rPr>
        <w:t>Дополнительные условия и контактная информация</w:t>
      </w:r>
    </w:p>
    <w:p w14:paraId="586150E0" w14:textId="77777777" w:rsidR="00FA2438" w:rsidRPr="00197907" w:rsidRDefault="00FA2438" w:rsidP="00197907">
      <w:pPr>
        <w:ind w:firstLine="709"/>
        <w:jc w:val="both"/>
        <w:rPr>
          <w:color w:val="auto"/>
          <w:sz w:val="26"/>
          <w:szCs w:val="26"/>
        </w:rPr>
      </w:pPr>
    </w:p>
    <w:p w14:paraId="2868912B" w14:textId="77777777" w:rsidR="009C5449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197907">
        <w:rPr>
          <w:color w:val="333333"/>
          <w:sz w:val="26"/>
          <w:szCs w:val="26"/>
        </w:rPr>
        <w:t>Общество вправе вносить изменения в Политику, при этом новая редакция Политики вступает в силу с даты ее размещения на Сайте, если иное не предусмо</w:t>
      </w:r>
      <w:r w:rsidR="009C5449" w:rsidRPr="00197907">
        <w:rPr>
          <w:color w:val="333333"/>
          <w:sz w:val="26"/>
          <w:szCs w:val="26"/>
        </w:rPr>
        <w:t>трено новой редакцией Политики.</w:t>
      </w:r>
    </w:p>
    <w:p w14:paraId="4E95F8C2" w14:textId="77777777" w:rsidR="00FA2438" w:rsidRPr="00197907" w:rsidRDefault="00FA2438" w:rsidP="00197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197907">
        <w:rPr>
          <w:color w:val="333333"/>
          <w:sz w:val="26"/>
          <w:szCs w:val="26"/>
        </w:rPr>
        <w:t xml:space="preserve">В случае возникновения вопросов, связанных с обработкой Ваших персональных данных или реализации прав субъекта персональных данных, Вы можете связаться </w:t>
      </w:r>
      <w:r w:rsidR="00CD2B74">
        <w:rPr>
          <w:color w:val="333333"/>
          <w:sz w:val="26"/>
          <w:szCs w:val="26"/>
        </w:rPr>
        <w:br/>
      </w:r>
      <w:r w:rsidRPr="00197907">
        <w:rPr>
          <w:color w:val="333333"/>
          <w:sz w:val="26"/>
          <w:szCs w:val="26"/>
        </w:rPr>
        <w:t xml:space="preserve">с </w:t>
      </w:r>
      <w:r w:rsidR="009C5449" w:rsidRPr="00197907">
        <w:rPr>
          <w:bCs/>
          <w:sz w:val="26"/>
          <w:szCs w:val="26"/>
        </w:rPr>
        <w:t xml:space="preserve">ООО </w:t>
      </w:r>
      <w:r w:rsidRPr="00197907">
        <w:rPr>
          <w:bCs/>
          <w:sz w:val="26"/>
          <w:szCs w:val="26"/>
        </w:rPr>
        <w:t>«Джейсон энд Партнерс Консалтинг»</w:t>
      </w:r>
      <w:r w:rsidRPr="00197907">
        <w:rPr>
          <w:color w:val="333333"/>
          <w:sz w:val="26"/>
          <w:szCs w:val="26"/>
        </w:rPr>
        <w:t xml:space="preserve"> путем направления запр</w:t>
      </w:r>
      <w:r w:rsidR="009C5449" w:rsidRPr="00197907">
        <w:rPr>
          <w:color w:val="333333"/>
          <w:sz w:val="26"/>
          <w:szCs w:val="26"/>
        </w:rPr>
        <w:t xml:space="preserve">оса на адрес электронной почты: </w:t>
      </w:r>
      <w:r w:rsidR="002D18A1" w:rsidRPr="002D18A1">
        <w:rPr>
          <w:color w:val="2C2D2E"/>
          <w:sz w:val="26"/>
          <w:szCs w:val="26"/>
          <w:shd w:val="clear" w:color="auto" w:fill="FFFFFF"/>
        </w:rPr>
        <w:t>m.stolpovskiy@json.ru</w:t>
      </w:r>
      <w:r w:rsidRPr="002D18A1">
        <w:rPr>
          <w:sz w:val="26"/>
          <w:szCs w:val="26"/>
        </w:rPr>
        <w:t>.</w:t>
      </w:r>
      <w:r w:rsidRPr="00197907">
        <w:rPr>
          <w:sz w:val="26"/>
          <w:szCs w:val="26"/>
        </w:rPr>
        <w:t xml:space="preserve"> </w:t>
      </w:r>
      <w:r w:rsidRPr="00197907">
        <w:rPr>
          <w:color w:val="333333"/>
          <w:sz w:val="26"/>
          <w:szCs w:val="26"/>
        </w:rPr>
        <w:t>Срок ответа на запрос составляет 10 (десять) рабочих дней.</w:t>
      </w:r>
    </w:p>
    <w:p w14:paraId="6A751805" w14:textId="77777777" w:rsidR="00FA2438" w:rsidRPr="00197907" w:rsidRDefault="00FA2438" w:rsidP="007061DB">
      <w:pPr>
        <w:widowControl/>
        <w:ind w:firstLine="709"/>
        <w:jc w:val="both"/>
        <w:rPr>
          <w:sz w:val="26"/>
          <w:szCs w:val="26"/>
        </w:rPr>
      </w:pPr>
    </w:p>
    <w:p w14:paraId="29276716" w14:textId="77777777" w:rsidR="00197907" w:rsidRPr="00197907" w:rsidRDefault="00197907" w:rsidP="007061DB">
      <w:pPr>
        <w:widowControl/>
        <w:ind w:firstLine="709"/>
        <w:jc w:val="both"/>
        <w:rPr>
          <w:sz w:val="26"/>
          <w:szCs w:val="26"/>
        </w:rPr>
      </w:pPr>
    </w:p>
    <w:sectPr w:rsidR="00197907" w:rsidRPr="00197907" w:rsidSect="003D343D">
      <w:headerReference w:type="even" r:id="rId14"/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9E14" w14:textId="77777777" w:rsidR="00534EF3" w:rsidRDefault="00534EF3">
      <w:r>
        <w:separator/>
      </w:r>
    </w:p>
  </w:endnote>
  <w:endnote w:type="continuationSeparator" w:id="0">
    <w:p w14:paraId="31006341" w14:textId="77777777" w:rsidR="00534EF3" w:rsidRDefault="0053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0C3F" w14:textId="77777777" w:rsidR="00534EF3" w:rsidRDefault="00534EF3">
      <w:r>
        <w:separator/>
      </w:r>
    </w:p>
  </w:footnote>
  <w:footnote w:type="continuationSeparator" w:id="0">
    <w:p w14:paraId="1DAD9A8C" w14:textId="77777777" w:rsidR="00534EF3" w:rsidRDefault="0053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643A" w14:textId="77777777" w:rsidR="00FA2438" w:rsidRDefault="00FA2438" w:rsidP="004228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58DB89" w14:textId="77777777" w:rsidR="00FA2438" w:rsidRDefault="00FA24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F9BC" w14:textId="77777777" w:rsidR="00FA2438" w:rsidRDefault="00FA2438" w:rsidP="004228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18A1">
      <w:rPr>
        <w:rStyle w:val="a6"/>
        <w:noProof/>
      </w:rPr>
      <w:t>3</w:t>
    </w:r>
    <w:r>
      <w:rPr>
        <w:rStyle w:val="a6"/>
      </w:rPr>
      <w:fldChar w:fldCharType="end"/>
    </w:r>
  </w:p>
  <w:p w14:paraId="76B08506" w14:textId="77777777" w:rsidR="00FA2438" w:rsidRDefault="00FA24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4457"/>
    <w:multiLevelType w:val="multilevel"/>
    <w:tmpl w:val="2340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AD52D3"/>
    <w:multiLevelType w:val="hybridMultilevel"/>
    <w:tmpl w:val="4780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522620"/>
    <w:multiLevelType w:val="multilevel"/>
    <w:tmpl w:val="C15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505240"/>
    <w:multiLevelType w:val="multilevel"/>
    <w:tmpl w:val="6284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F90966"/>
    <w:multiLevelType w:val="multilevel"/>
    <w:tmpl w:val="5F84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A2A233E"/>
    <w:multiLevelType w:val="multilevel"/>
    <w:tmpl w:val="0468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935153">
    <w:abstractNumId w:val="1"/>
  </w:num>
  <w:num w:numId="2" w16cid:durableId="1849708526">
    <w:abstractNumId w:val="0"/>
  </w:num>
  <w:num w:numId="3" w16cid:durableId="141586612">
    <w:abstractNumId w:val="3"/>
  </w:num>
  <w:num w:numId="4" w16cid:durableId="113015425">
    <w:abstractNumId w:val="4"/>
  </w:num>
  <w:num w:numId="5" w16cid:durableId="1372997308">
    <w:abstractNumId w:val="2"/>
  </w:num>
  <w:num w:numId="6" w16cid:durableId="23633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EC8"/>
    <w:rsid w:val="00002ED9"/>
    <w:rsid w:val="0001545A"/>
    <w:rsid w:val="00036241"/>
    <w:rsid w:val="00036C93"/>
    <w:rsid w:val="00070BDB"/>
    <w:rsid w:val="0007434D"/>
    <w:rsid w:val="000767A9"/>
    <w:rsid w:val="00084E37"/>
    <w:rsid w:val="000A66E3"/>
    <w:rsid w:val="000C3340"/>
    <w:rsid w:val="000D5746"/>
    <w:rsid w:val="000E723F"/>
    <w:rsid w:val="001118DC"/>
    <w:rsid w:val="001307CF"/>
    <w:rsid w:val="00182E92"/>
    <w:rsid w:val="001834D2"/>
    <w:rsid w:val="00197907"/>
    <w:rsid w:val="001B3E4D"/>
    <w:rsid w:val="001D6C74"/>
    <w:rsid w:val="001F0EBC"/>
    <w:rsid w:val="00202A36"/>
    <w:rsid w:val="00234FAF"/>
    <w:rsid w:val="002478FD"/>
    <w:rsid w:val="002622AF"/>
    <w:rsid w:val="0026572E"/>
    <w:rsid w:val="0027316D"/>
    <w:rsid w:val="00291B03"/>
    <w:rsid w:val="002C0B00"/>
    <w:rsid w:val="002D18A1"/>
    <w:rsid w:val="002D3D5F"/>
    <w:rsid w:val="002D4FBC"/>
    <w:rsid w:val="002E6E78"/>
    <w:rsid w:val="002F3992"/>
    <w:rsid w:val="002F6051"/>
    <w:rsid w:val="00310D0E"/>
    <w:rsid w:val="003157BE"/>
    <w:rsid w:val="003216DA"/>
    <w:rsid w:val="0033513D"/>
    <w:rsid w:val="0034426E"/>
    <w:rsid w:val="00351524"/>
    <w:rsid w:val="00364364"/>
    <w:rsid w:val="00370F7C"/>
    <w:rsid w:val="003847EC"/>
    <w:rsid w:val="003A1FDF"/>
    <w:rsid w:val="003B3039"/>
    <w:rsid w:val="003D343D"/>
    <w:rsid w:val="003F2E62"/>
    <w:rsid w:val="004223CD"/>
    <w:rsid w:val="004228D3"/>
    <w:rsid w:val="00425EE5"/>
    <w:rsid w:val="004B1044"/>
    <w:rsid w:val="004E4EC8"/>
    <w:rsid w:val="00511753"/>
    <w:rsid w:val="0051206C"/>
    <w:rsid w:val="00534EF3"/>
    <w:rsid w:val="00542994"/>
    <w:rsid w:val="00552C34"/>
    <w:rsid w:val="0055311E"/>
    <w:rsid w:val="00586FF6"/>
    <w:rsid w:val="005B420C"/>
    <w:rsid w:val="005B6B10"/>
    <w:rsid w:val="005C56AF"/>
    <w:rsid w:val="00624689"/>
    <w:rsid w:val="00653919"/>
    <w:rsid w:val="00654141"/>
    <w:rsid w:val="00673733"/>
    <w:rsid w:val="00674C54"/>
    <w:rsid w:val="006961C8"/>
    <w:rsid w:val="006C2FDE"/>
    <w:rsid w:val="006D0A02"/>
    <w:rsid w:val="007061DB"/>
    <w:rsid w:val="007252B6"/>
    <w:rsid w:val="00730E64"/>
    <w:rsid w:val="00757C13"/>
    <w:rsid w:val="00776A1F"/>
    <w:rsid w:val="0077783D"/>
    <w:rsid w:val="007A484B"/>
    <w:rsid w:val="007A5574"/>
    <w:rsid w:val="007D473C"/>
    <w:rsid w:val="007D5609"/>
    <w:rsid w:val="007F6869"/>
    <w:rsid w:val="00813247"/>
    <w:rsid w:val="00830893"/>
    <w:rsid w:val="008321E2"/>
    <w:rsid w:val="00834E41"/>
    <w:rsid w:val="0086442B"/>
    <w:rsid w:val="00880F51"/>
    <w:rsid w:val="008A6C6A"/>
    <w:rsid w:val="008B06D6"/>
    <w:rsid w:val="008B3418"/>
    <w:rsid w:val="008D6A05"/>
    <w:rsid w:val="009163C6"/>
    <w:rsid w:val="009311F7"/>
    <w:rsid w:val="0097306C"/>
    <w:rsid w:val="009819E3"/>
    <w:rsid w:val="00995864"/>
    <w:rsid w:val="009A2A60"/>
    <w:rsid w:val="009B1E23"/>
    <w:rsid w:val="009B1ECD"/>
    <w:rsid w:val="009B7BE0"/>
    <w:rsid w:val="009C5449"/>
    <w:rsid w:val="009D6288"/>
    <w:rsid w:val="00A15CEA"/>
    <w:rsid w:val="00A212E1"/>
    <w:rsid w:val="00A22B52"/>
    <w:rsid w:val="00A41867"/>
    <w:rsid w:val="00AB6092"/>
    <w:rsid w:val="00AD0111"/>
    <w:rsid w:val="00B16D9D"/>
    <w:rsid w:val="00B17BB7"/>
    <w:rsid w:val="00B457EA"/>
    <w:rsid w:val="00BA0454"/>
    <w:rsid w:val="00BB4BE5"/>
    <w:rsid w:val="00BB609E"/>
    <w:rsid w:val="00BC3BDC"/>
    <w:rsid w:val="00BD4896"/>
    <w:rsid w:val="00BD704C"/>
    <w:rsid w:val="00BD766F"/>
    <w:rsid w:val="00BE1A19"/>
    <w:rsid w:val="00BE2735"/>
    <w:rsid w:val="00C108DE"/>
    <w:rsid w:val="00C401D4"/>
    <w:rsid w:val="00C547EB"/>
    <w:rsid w:val="00C70758"/>
    <w:rsid w:val="00C82161"/>
    <w:rsid w:val="00CD2B74"/>
    <w:rsid w:val="00CD51CB"/>
    <w:rsid w:val="00CF1A20"/>
    <w:rsid w:val="00D054C6"/>
    <w:rsid w:val="00D40943"/>
    <w:rsid w:val="00D56C6D"/>
    <w:rsid w:val="00D709A6"/>
    <w:rsid w:val="00D72F05"/>
    <w:rsid w:val="00D94706"/>
    <w:rsid w:val="00DA07F9"/>
    <w:rsid w:val="00DA7C80"/>
    <w:rsid w:val="00DC013C"/>
    <w:rsid w:val="00DC2012"/>
    <w:rsid w:val="00DC507E"/>
    <w:rsid w:val="00DD1187"/>
    <w:rsid w:val="00DD41D5"/>
    <w:rsid w:val="00DD7479"/>
    <w:rsid w:val="00DF07AB"/>
    <w:rsid w:val="00E40826"/>
    <w:rsid w:val="00E47826"/>
    <w:rsid w:val="00E47EB6"/>
    <w:rsid w:val="00E52A27"/>
    <w:rsid w:val="00E63B7E"/>
    <w:rsid w:val="00E83CB1"/>
    <w:rsid w:val="00E92A4E"/>
    <w:rsid w:val="00EB5BFC"/>
    <w:rsid w:val="00EF2C0C"/>
    <w:rsid w:val="00F00134"/>
    <w:rsid w:val="00F20F3A"/>
    <w:rsid w:val="00F321F8"/>
    <w:rsid w:val="00F459BB"/>
    <w:rsid w:val="00F46949"/>
    <w:rsid w:val="00F762B7"/>
    <w:rsid w:val="00FA13F3"/>
    <w:rsid w:val="00FA2438"/>
    <w:rsid w:val="00FA575C"/>
    <w:rsid w:val="00FA6B00"/>
    <w:rsid w:val="00FB0555"/>
    <w:rsid w:val="00FB336C"/>
    <w:rsid w:val="00FB42AE"/>
    <w:rsid w:val="00FB5078"/>
    <w:rsid w:val="00FB7C85"/>
    <w:rsid w:val="00FE5E55"/>
    <w:rsid w:val="00FF3DDD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2ABA3"/>
  <w15:docId w15:val="{4086FF79-FB73-430C-9C57-D67B34F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C8"/>
    <w:pPr>
      <w:widowControl w:val="0"/>
    </w:pPr>
    <w:rPr>
      <w:rFonts w:ascii="Times New Roman" w:eastAsia="Times New Roman" w:hAnsi="Times New Roman"/>
      <w:color w:val="000000"/>
      <w:sz w:val="22"/>
    </w:rPr>
  </w:style>
  <w:style w:type="paragraph" w:styleId="1">
    <w:name w:val="heading 1"/>
    <w:basedOn w:val="a"/>
    <w:link w:val="10"/>
    <w:uiPriority w:val="99"/>
    <w:qFormat/>
    <w:locked/>
    <w:rsid w:val="0007434D"/>
    <w:pPr>
      <w:widowControl/>
      <w:spacing w:before="100" w:beforeAutospacing="1" w:after="100" w:afterAutospacing="1"/>
      <w:outlineLvl w:val="0"/>
    </w:pPr>
    <w:rPr>
      <w:rFonts w:eastAsia="Calibri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8D6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D6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47E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9726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9726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B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FB42A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rsid w:val="00F00134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FA575C"/>
    <w:rPr>
      <w:rFonts w:ascii="Times New Roman" w:hAnsi="Times New Roman" w:cs="Times New Roman"/>
      <w:color w:val="000000"/>
      <w:sz w:val="20"/>
    </w:rPr>
  </w:style>
  <w:style w:type="character" w:styleId="a6">
    <w:name w:val="page number"/>
    <w:uiPriority w:val="99"/>
    <w:rsid w:val="00F00134"/>
    <w:rPr>
      <w:rFonts w:cs="Times New Roman"/>
    </w:rPr>
  </w:style>
  <w:style w:type="table" w:styleId="a7">
    <w:name w:val="Table Grid"/>
    <w:basedOn w:val="a1"/>
    <w:uiPriority w:val="99"/>
    <w:locked/>
    <w:rsid w:val="00B1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7434D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0743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0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ru-ru/windows/%D1%83%D0%B4%D0%B0%D0%BB%D0%B5%D0%BD%D0%B8%D0%B5-%D1%84%D0%B0%D0%B9%D0%BB%D0%BE%D0%B2-cookie-%D0%B8-%D1%83%D0%BF%D1%80%D0%B0%D0%B2%D0%BB%D0%B5%D0%BD%D0%B8%D0%B5-%D0%B8%D0%BC%D0%B8-168dab11-0753-043d-7c16-ede5947fc64d" TargetMode="External"/><Relationship Id="rId13" Type="http://schemas.openxmlformats.org/officeDocument/2006/relationships/hyperlink" Target="https://support.microsoft.com/ru-ru/windows/%D0%B1%D1%80%D0%B0%D1%83%D0%B7%D0%B5%D1%80-microsoft-edge-%D0%B4%D0%B0%D0%BD%D0%BD%D1%8B%D0%B5-%D0%B1%D1%80%D0%B0%D1%83%D0%B7%D0%B5%D1%80%D0%B0-%D0%B8-%D0%BA%D0%BE%D0%BD%D1%84%D0%B8%D0%B4%D0%B5%D0%BD%D1%86%D0%B8%D0%B0%D0%BB%D1%8C%D0%BD%D0%BE%D1%81%D1%82%D1%8C-bb8174ba-9d73-dcf2-9b4a-c582b4e640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hl=ru&amp;hlrm=ru" TargetMode="External"/><Relationship Id="rId12" Type="http://schemas.openxmlformats.org/officeDocument/2006/relationships/hyperlink" Target="https://browser.yandex.ru/help/ru/personal-data-protection/cookie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opera.com/ru/latest/web-preferenc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upport.mozilla.org/ru/kb/uluchshennaya-zashita-ot-otslezhivaniya-firefox-dlya-kompyutera?redirectslug=vklyuchenie-i-otklyuchenie-kukov-ispolzuemyh-veb-s&amp;redirectlocale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ru-ru/1050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Иванов Иван</dc:creator>
  <cp:keywords/>
  <dc:description/>
  <cp:lastModifiedBy>jpguest</cp:lastModifiedBy>
  <cp:revision>25</cp:revision>
  <dcterms:created xsi:type="dcterms:W3CDTF">2025-08-27T20:09:00Z</dcterms:created>
  <dcterms:modified xsi:type="dcterms:W3CDTF">2025-09-17T14:15:00Z</dcterms:modified>
</cp:coreProperties>
</file>